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F6C5" w14:textId="77777777" w:rsidR="004823EC" w:rsidRDefault="004823EC" w:rsidP="004823EC">
      <w:pPr>
        <w:jc w:val="both"/>
        <w:rPr>
          <w:rFonts w:ascii="Arial" w:hAnsi="Arial" w:cs="Arial"/>
          <w:u w:val="single"/>
          <w:lang w:val="es-ES"/>
        </w:rPr>
      </w:pPr>
      <w:r w:rsidRPr="003B37EA">
        <w:rPr>
          <w:rFonts w:ascii="Arial" w:hAnsi="Arial" w:cs="Arial"/>
          <w:u w:val="single"/>
          <w:lang w:val="es-ES"/>
        </w:rPr>
        <w:t xml:space="preserve">ESPECIFICACIONES RELACIONADAS CON </w:t>
      </w:r>
      <w:r>
        <w:rPr>
          <w:rFonts w:ascii="Arial" w:hAnsi="Arial" w:cs="Arial"/>
          <w:u w:val="single"/>
          <w:lang w:val="es-ES"/>
        </w:rPr>
        <w:t>LA</w:t>
      </w:r>
      <w:r w:rsidRPr="003B37EA">
        <w:rPr>
          <w:rFonts w:ascii="Arial" w:hAnsi="Arial" w:cs="Arial"/>
          <w:u w:val="single"/>
          <w:lang w:val="es-ES"/>
        </w:rPr>
        <w:t xml:space="preserve"> </w:t>
      </w:r>
      <w:r>
        <w:rPr>
          <w:rFonts w:ascii="Arial" w:hAnsi="Arial" w:cs="Arial"/>
          <w:u w:val="single"/>
          <w:lang w:val="es-ES"/>
        </w:rPr>
        <w:t>PÁGINA</w:t>
      </w:r>
      <w:r w:rsidRPr="003B37EA">
        <w:rPr>
          <w:rFonts w:ascii="Arial" w:hAnsi="Arial" w:cs="Arial"/>
          <w:u w:val="single"/>
          <w:lang w:val="es-ES"/>
        </w:rPr>
        <w:t xml:space="preserve"> WEB</w:t>
      </w:r>
      <w:r>
        <w:rPr>
          <w:rFonts w:ascii="Arial" w:hAnsi="Arial" w:cs="Arial"/>
          <w:u w:val="single"/>
          <w:lang w:val="es-ES"/>
        </w:rPr>
        <w:t xml:space="preserve"> : </w:t>
      </w:r>
      <w:r w:rsidRPr="008545E2">
        <w:rPr>
          <w:rFonts w:ascii="Arial" w:hAnsi="Arial" w:cs="Arial"/>
          <w:b/>
          <w:u w:val="single"/>
          <w:lang w:val="es-ES"/>
        </w:rPr>
        <w:t>COOKIES</w:t>
      </w:r>
    </w:p>
    <w:p w14:paraId="00A7E7A9" w14:textId="4556C3B7" w:rsidR="004823EC" w:rsidRDefault="004823EC" w:rsidP="004823EC">
      <w:pPr>
        <w:jc w:val="both"/>
        <w:rPr>
          <w:rFonts w:ascii="Arial" w:hAnsi="Arial" w:cs="Arial"/>
          <w:bCs/>
          <w:lang w:val="es-ES"/>
        </w:rPr>
      </w:pPr>
    </w:p>
    <w:p w14:paraId="2C9F0CD6" w14:textId="77777777" w:rsidR="00F71234" w:rsidRPr="001328F2" w:rsidRDefault="00F71234" w:rsidP="004823EC">
      <w:pPr>
        <w:jc w:val="both"/>
        <w:rPr>
          <w:rStyle w:val="Textoennegrita"/>
          <w:rFonts w:ascii="Arial" w:hAnsi="Arial" w:cs="Arial"/>
          <w:b w:val="0"/>
          <w:highlight w:val="yellow"/>
          <w:lang w:val="es-ES"/>
        </w:rPr>
      </w:pPr>
      <w:bookmarkStart w:id="0" w:name="_GoBack"/>
      <w:bookmarkEnd w:id="0"/>
    </w:p>
    <w:p w14:paraId="08925A14" w14:textId="094FFE11" w:rsidR="004823EC" w:rsidRPr="001328F2" w:rsidRDefault="004823EC" w:rsidP="004823EC">
      <w:pPr>
        <w:jc w:val="both"/>
        <w:rPr>
          <w:rStyle w:val="Textoennegrita"/>
          <w:rFonts w:ascii="Arial" w:hAnsi="Arial" w:cs="Arial"/>
          <w:b w:val="0"/>
          <w:lang w:val="es-ES"/>
        </w:rPr>
      </w:pPr>
      <w:r w:rsidRPr="001328F2">
        <w:rPr>
          <w:rStyle w:val="Textoennegrita"/>
          <w:rFonts w:ascii="Arial" w:hAnsi="Arial" w:cs="Arial"/>
          <w:b w:val="0"/>
          <w:lang w:val="es-ES"/>
        </w:rPr>
        <w:t xml:space="preserve">- </w:t>
      </w:r>
      <w:r w:rsidR="00CB5116">
        <w:rPr>
          <w:rStyle w:val="Textoennegrita"/>
          <w:rFonts w:ascii="Arial" w:hAnsi="Arial" w:cs="Arial"/>
          <w:b w:val="0"/>
          <w:lang w:val="es-ES"/>
        </w:rPr>
        <w:t xml:space="preserve">CREAR LINK POLÍTICA DE COOKIES </w:t>
      </w:r>
      <w:r w:rsidR="00EC37ED" w:rsidRPr="001328F2">
        <w:rPr>
          <w:rStyle w:val="Textoennegrita"/>
          <w:rFonts w:ascii="Arial" w:hAnsi="Arial" w:cs="Arial"/>
          <w:b w:val="0"/>
          <w:lang w:val="es-ES"/>
        </w:rPr>
        <w:t xml:space="preserve">Y </w:t>
      </w:r>
      <w:r w:rsidRPr="001328F2">
        <w:rPr>
          <w:rStyle w:val="Textoennegrita"/>
          <w:rFonts w:ascii="Arial" w:hAnsi="Arial" w:cs="Arial"/>
          <w:b w:val="0"/>
          <w:lang w:val="es-ES"/>
        </w:rPr>
        <w:t>COPIAR LA SIGUIENTE INFORMACION:</w:t>
      </w:r>
    </w:p>
    <w:p w14:paraId="71966D21" w14:textId="77777777" w:rsidR="004823EC" w:rsidRPr="001328F2" w:rsidRDefault="004823EC" w:rsidP="00D228EF">
      <w:pPr>
        <w:rPr>
          <w:rFonts w:ascii="Arial" w:hAnsi="Arial" w:cs="Arial"/>
          <w:lang w:val="es-ES"/>
        </w:rPr>
      </w:pPr>
    </w:p>
    <w:p w14:paraId="7F0555AD" w14:textId="77777777" w:rsidR="00EC37ED" w:rsidRPr="00B42832" w:rsidRDefault="00EC37ED" w:rsidP="00EC37ED">
      <w:pPr>
        <w:jc w:val="both"/>
        <w:rPr>
          <w:rStyle w:val="Textoennegrita"/>
          <w:rFonts w:ascii="Arial" w:hAnsi="Arial" w:cs="Arial"/>
          <w:lang w:val="es-ES"/>
        </w:rPr>
      </w:pPr>
      <w:r w:rsidRPr="00B42832">
        <w:rPr>
          <w:rStyle w:val="Textoennegrita"/>
          <w:rFonts w:ascii="Arial" w:hAnsi="Arial" w:cs="Arial"/>
          <w:lang w:val="es-ES"/>
        </w:rPr>
        <w:t>POLÍTICA DE COOKIES</w:t>
      </w:r>
    </w:p>
    <w:p w14:paraId="0AB4C24A" w14:textId="77777777" w:rsidR="00EC37ED" w:rsidRPr="00B42832" w:rsidRDefault="00EC37ED" w:rsidP="00EC37ED">
      <w:pPr>
        <w:jc w:val="both"/>
        <w:rPr>
          <w:rStyle w:val="Textoennegrita"/>
          <w:rFonts w:ascii="Arial" w:hAnsi="Arial" w:cs="Arial"/>
          <w:lang w:val="es-ES"/>
        </w:rPr>
      </w:pPr>
    </w:p>
    <w:p w14:paraId="538E4ED9" w14:textId="74C0223B" w:rsidR="00EC37ED" w:rsidRPr="00B42832" w:rsidRDefault="007A1CF6" w:rsidP="00EC37ED">
      <w:pPr>
        <w:jc w:val="both"/>
        <w:rPr>
          <w:rFonts w:ascii="Arial" w:hAnsi="Arial" w:cs="Arial"/>
          <w:lang w:val="es-ES"/>
        </w:rPr>
      </w:pPr>
      <w:r>
        <w:rPr>
          <w:rFonts w:ascii="Arial" w:hAnsi="Arial" w:cs="Arial"/>
          <w:color w:val="000000"/>
          <w:lang w:val="es-ES"/>
        </w:rPr>
        <w:t>Just Law Abogados</w:t>
      </w:r>
      <w:r w:rsidR="00EC37ED" w:rsidRPr="00B42832">
        <w:rPr>
          <w:rFonts w:ascii="Arial" w:hAnsi="Arial" w:cs="Arial"/>
          <w:lang w:val="es-ES"/>
        </w:rPr>
        <w:t xml:space="preserve"> comunica a los usuarios, a través de este aviso, que puede utilizar cookies cuando el usuario navega por las diferentes pantallas y páginas del sitio.</w:t>
      </w:r>
    </w:p>
    <w:p w14:paraId="1573BCFE" w14:textId="77777777" w:rsidR="00EC37ED" w:rsidRPr="00B42832" w:rsidRDefault="00EC37ED" w:rsidP="00EC37ED">
      <w:pPr>
        <w:jc w:val="both"/>
        <w:rPr>
          <w:rFonts w:ascii="Arial" w:hAnsi="Arial" w:cs="Arial"/>
          <w:lang w:val="es-ES"/>
        </w:rPr>
      </w:pPr>
    </w:p>
    <w:p w14:paraId="14260DCE" w14:textId="77777777" w:rsidR="00EC37ED" w:rsidRPr="00B42832" w:rsidRDefault="00EC37ED" w:rsidP="00EC37ED">
      <w:pPr>
        <w:jc w:val="both"/>
        <w:rPr>
          <w:rFonts w:ascii="Arial" w:hAnsi="Arial" w:cs="Arial"/>
          <w:lang w:val="es-ES"/>
        </w:rPr>
      </w:pPr>
      <w:r w:rsidRPr="00B42832">
        <w:rPr>
          <w:rFonts w:ascii="Arial" w:hAnsi="Arial" w:cs="Arial"/>
          <w:lang w:val="es-ES"/>
        </w:rPr>
        <w:t>Durante el uso de nuestra página Web usted acepta y autoriza expresamente el uso de cookies, de acuerdo con nuestra Política de Privacidad.</w:t>
      </w:r>
    </w:p>
    <w:p w14:paraId="12EC4DCA" w14:textId="77777777" w:rsidR="00EC37ED" w:rsidRPr="00B42832" w:rsidRDefault="00EC37ED" w:rsidP="00EC37ED">
      <w:pPr>
        <w:jc w:val="both"/>
        <w:rPr>
          <w:rFonts w:ascii="Arial" w:hAnsi="Arial" w:cs="Arial"/>
          <w:lang w:val="es-ES"/>
        </w:rPr>
      </w:pPr>
    </w:p>
    <w:p w14:paraId="0E70E978" w14:textId="77777777" w:rsidR="00EC37ED" w:rsidRPr="00B42832" w:rsidRDefault="00EC37ED" w:rsidP="00EC37ED">
      <w:pPr>
        <w:jc w:val="both"/>
        <w:rPr>
          <w:rFonts w:ascii="Arial" w:hAnsi="Arial" w:cs="Arial"/>
          <w:b/>
          <w:lang w:val="es-ES"/>
        </w:rPr>
      </w:pPr>
      <w:r w:rsidRPr="00B42832">
        <w:rPr>
          <w:rFonts w:ascii="Arial" w:hAnsi="Arial" w:cs="Arial"/>
          <w:b/>
          <w:lang w:val="es-ES"/>
        </w:rPr>
        <w:t>¿Qué son las cookies?</w:t>
      </w:r>
    </w:p>
    <w:p w14:paraId="1CB96515" w14:textId="77777777" w:rsidR="00EC37ED" w:rsidRPr="00B42832" w:rsidRDefault="00EC37ED" w:rsidP="00EC37ED">
      <w:pPr>
        <w:jc w:val="both"/>
        <w:rPr>
          <w:rFonts w:ascii="Arial" w:hAnsi="Arial" w:cs="Arial"/>
          <w:lang w:val="es-ES"/>
        </w:rPr>
      </w:pPr>
      <w:r w:rsidRPr="00B42832">
        <w:rPr>
          <w:rFonts w:ascii="Arial" w:hAnsi="Arial" w:cs="Arial"/>
          <w:lang w:val="es-ES"/>
        </w:rPr>
        <w:t xml:space="preserve">Una cookie es un archivo de texto muy pequeño que un servidor Web puede guardar en el disco duro de un equipo para almacenar algún tipo de información sobre el usuario. La cookie identifica el equipo de forma única, y sólo puede ser leída por el sitio Web que lo envió al equipo. </w:t>
      </w:r>
    </w:p>
    <w:p w14:paraId="0F678ADB" w14:textId="77777777" w:rsidR="00EC37ED" w:rsidRPr="00B42832" w:rsidRDefault="00EC37ED" w:rsidP="00EC37ED">
      <w:pPr>
        <w:jc w:val="both"/>
        <w:rPr>
          <w:rFonts w:ascii="Arial" w:hAnsi="Arial" w:cs="Arial"/>
          <w:lang w:val="es-ES"/>
        </w:rPr>
      </w:pPr>
    </w:p>
    <w:p w14:paraId="1246BE31" w14:textId="77777777" w:rsidR="00EC37ED" w:rsidRPr="00B42832" w:rsidRDefault="00EC37ED" w:rsidP="00EC37ED">
      <w:pPr>
        <w:jc w:val="both"/>
        <w:rPr>
          <w:rFonts w:ascii="Arial" w:hAnsi="Arial" w:cs="Arial"/>
          <w:lang w:val="es-ES"/>
        </w:rPr>
      </w:pPr>
      <w:r w:rsidRPr="00B42832">
        <w:rPr>
          <w:rFonts w:ascii="Arial" w:hAnsi="Arial" w:cs="Arial"/>
          <w:lang w:val="es-ES"/>
        </w:rPr>
        <w:t xml:space="preserve">Una cookie no es un archivo ejecutable ni un programa y por lo tanto no puede propagar o contener un virus u otro software malicioso, ni puede tener una longitud superior a 4.000 caracteres. </w:t>
      </w:r>
    </w:p>
    <w:p w14:paraId="3EFB0DFB" w14:textId="77777777" w:rsidR="00EC37ED" w:rsidRPr="00B42832" w:rsidRDefault="00EC37ED" w:rsidP="00EC37ED">
      <w:pPr>
        <w:jc w:val="both"/>
        <w:rPr>
          <w:rFonts w:ascii="Arial" w:hAnsi="Arial" w:cs="Arial"/>
          <w:lang w:val="es-ES"/>
        </w:rPr>
      </w:pPr>
    </w:p>
    <w:p w14:paraId="40542828" w14:textId="77777777" w:rsidR="00EC37ED" w:rsidRPr="00B42832" w:rsidRDefault="00EC37ED" w:rsidP="00EC37ED">
      <w:pPr>
        <w:jc w:val="both"/>
        <w:rPr>
          <w:rFonts w:ascii="Arial" w:hAnsi="Arial" w:cs="Arial"/>
          <w:b/>
          <w:lang w:val="es-ES"/>
        </w:rPr>
      </w:pPr>
      <w:r w:rsidRPr="00B42832">
        <w:rPr>
          <w:rFonts w:ascii="Arial" w:hAnsi="Arial" w:cs="Arial"/>
          <w:b/>
          <w:lang w:val="es-ES"/>
        </w:rPr>
        <w:t>¿Para qué sirven las cookies?</w:t>
      </w:r>
    </w:p>
    <w:p w14:paraId="7795556D" w14:textId="77777777" w:rsidR="00EC37ED" w:rsidRPr="00B42832" w:rsidRDefault="00EC37ED" w:rsidP="00EC37ED">
      <w:pPr>
        <w:jc w:val="both"/>
        <w:rPr>
          <w:rFonts w:ascii="Arial" w:hAnsi="Arial" w:cs="Arial"/>
          <w:lang w:val="es-ES"/>
        </w:rPr>
      </w:pPr>
      <w:r w:rsidRPr="00B42832">
        <w:rPr>
          <w:rFonts w:ascii="Arial" w:hAnsi="Arial" w:cs="Arial"/>
          <w:lang w:val="es-ES"/>
        </w:rPr>
        <w:t>La utilización de las cookies tiene como finalidad exclusiva recordar las preferencias del usuario (idioma, país, inicio de sesión, características de su navegador, información de uso de nuestra Web, etc.)</w:t>
      </w:r>
    </w:p>
    <w:p w14:paraId="36FB4111" w14:textId="77777777" w:rsidR="00EC37ED" w:rsidRPr="00B42832" w:rsidRDefault="00EC37ED" w:rsidP="00EC37ED">
      <w:pPr>
        <w:pStyle w:val="NormalWeb"/>
        <w:jc w:val="both"/>
        <w:rPr>
          <w:rFonts w:ascii="Arial" w:hAnsi="Arial" w:cs="Arial"/>
        </w:rPr>
      </w:pPr>
      <w:r w:rsidRPr="00B42832">
        <w:rPr>
          <w:rFonts w:ascii="Arial" w:hAnsi="Arial" w:cs="Arial"/>
        </w:rPr>
        <w:t>Recordando sus preferencias no tendremos que, por ejemplo, preguntarle por su país cada vez que visite nuestra Web. Sabremos las características del ordenador que está usando y así podremos ofrecerle una mejor experiencia de navegación. Las cookies pueden ayudar a nuestro sitio Web a distinguir el navegador del usuario como visitante anterior y así guardar y recordar las preferencias que puedan haberse establecido mientras el usuario estaba navegando por el sitio, personalizar las páginas de inicio, identificar qué sectores de un sitio han sido visitados o mantener un registro de selecciones en un "carro de compra".</w:t>
      </w:r>
    </w:p>
    <w:p w14:paraId="5FFBF66D" w14:textId="757A197A" w:rsidR="00EC37ED" w:rsidRPr="00B42832" w:rsidRDefault="007A1CF6" w:rsidP="00EC37ED">
      <w:pPr>
        <w:jc w:val="both"/>
        <w:rPr>
          <w:rFonts w:ascii="Arial" w:hAnsi="Arial" w:cs="Arial"/>
          <w:lang w:val="es-ES"/>
        </w:rPr>
      </w:pPr>
      <w:r>
        <w:rPr>
          <w:rFonts w:ascii="Arial" w:hAnsi="Arial" w:cs="Arial"/>
          <w:color w:val="000000"/>
          <w:lang w:val="es-ES"/>
        </w:rPr>
        <w:t>Just Law Abogados</w:t>
      </w:r>
      <w:r w:rsidR="004B4EA9">
        <w:rPr>
          <w:rFonts w:ascii="Arial" w:hAnsi="Arial" w:cs="Arial"/>
          <w:lang w:val="es-ES"/>
        </w:rPr>
        <w:t xml:space="preserve"> </w:t>
      </w:r>
      <w:r w:rsidR="00EC37ED" w:rsidRPr="00B42832">
        <w:rPr>
          <w:rFonts w:ascii="Arial" w:hAnsi="Arial" w:cs="Arial"/>
          <w:lang w:val="es-ES"/>
        </w:rPr>
        <w:t xml:space="preserve">puede utilizar las cookies con el objeto de reconocer a los usuarios que se hayan registrado y poder ofrecerles un mejor servicio y más personalizado. Asimismo pueden ser utilizadas para obtener información acerca de la fecha y hora de la última visita del usuario, medir algunos parámetros de tráfico dentro del propio site y estimar el número de visitas realizadas, de manera que </w:t>
      </w:r>
      <w:r>
        <w:rPr>
          <w:rFonts w:ascii="Arial" w:hAnsi="Arial" w:cs="Arial"/>
          <w:color w:val="000000"/>
          <w:lang w:val="es-ES"/>
        </w:rPr>
        <w:t>Just Law Abogados</w:t>
      </w:r>
      <w:r w:rsidR="00CB5116" w:rsidRPr="00B42832">
        <w:rPr>
          <w:rFonts w:ascii="Arial" w:hAnsi="Arial" w:cs="Arial"/>
          <w:lang w:val="es-ES"/>
        </w:rPr>
        <w:t xml:space="preserve"> </w:t>
      </w:r>
      <w:r w:rsidR="00EC37ED" w:rsidRPr="00B42832">
        <w:rPr>
          <w:rFonts w:ascii="Arial" w:hAnsi="Arial" w:cs="Arial"/>
          <w:lang w:val="es-ES"/>
        </w:rPr>
        <w:t>pueda enfocar y ajustar los servicios y promociones de forma más efectiva.</w:t>
      </w:r>
    </w:p>
    <w:p w14:paraId="602997DA" w14:textId="77777777" w:rsidR="00EC37ED" w:rsidRPr="00B42832" w:rsidRDefault="00EC37ED" w:rsidP="00EC37ED">
      <w:pPr>
        <w:pStyle w:val="NormalWeb"/>
        <w:jc w:val="both"/>
        <w:rPr>
          <w:rFonts w:ascii="Arial" w:hAnsi="Arial" w:cs="Arial"/>
        </w:rPr>
      </w:pPr>
      <w:r w:rsidRPr="00B42832">
        <w:rPr>
          <w:rFonts w:ascii="Arial" w:hAnsi="Arial" w:cs="Arial"/>
        </w:rPr>
        <w:t>Normalmente los sitios Web utilizan las cookies para obtener información estadística sobre sus páginas Web. Tenga en cuenta que recogemos datos sobre sus movimientos y uso de nuestra Web como datos estadísticos, no personales.</w:t>
      </w:r>
    </w:p>
    <w:p w14:paraId="0EC0E5AC" w14:textId="77777777" w:rsidR="00A9494C" w:rsidRPr="00751231" w:rsidRDefault="00A9494C" w:rsidP="00A9494C">
      <w:pPr>
        <w:pStyle w:val="NormalWeb"/>
        <w:jc w:val="both"/>
        <w:rPr>
          <w:rFonts w:ascii="Arial" w:hAnsi="Arial" w:cs="Arial"/>
          <w:b/>
        </w:rPr>
      </w:pPr>
      <w:r w:rsidRPr="00751231">
        <w:rPr>
          <w:rFonts w:ascii="Arial" w:hAnsi="Arial" w:cs="Arial"/>
          <w:b/>
        </w:rPr>
        <w:t>Tipos de cookies</w:t>
      </w:r>
    </w:p>
    <w:p w14:paraId="1937A4E5" w14:textId="77777777" w:rsidR="00A9494C" w:rsidRPr="00751231" w:rsidRDefault="00A9494C" w:rsidP="00A9494C">
      <w:pPr>
        <w:pStyle w:val="NormalWeb"/>
        <w:jc w:val="both"/>
        <w:rPr>
          <w:rFonts w:ascii="Arial" w:hAnsi="Arial" w:cs="Arial"/>
        </w:rPr>
      </w:pPr>
      <w:r w:rsidRPr="00751231">
        <w:rPr>
          <w:rFonts w:ascii="Arial" w:hAnsi="Arial" w:cs="Arial"/>
        </w:rPr>
        <w:lastRenderedPageBreak/>
        <w:t>Las cookies se pueden clasificar en función a la entidad que las gestione, el tiempo que éstas permanecen activas o según su finalidad. En algunas ocasiones podremos comprobar que una misma cookie puede estar incluida dentro de más de una categoría.</w:t>
      </w:r>
    </w:p>
    <w:p w14:paraId="06BD9B85" w14:textId="77777777" w:rsidR="00A9494C" w:rsidRPr="00751231" w:rsidRDefault="00A9494C" w:rsidP="00A9494C">
      <w:pPr>
        <w:pStyle w:val="NormalWeb"/>
        <w:jc w:val="both"/>
        <w:rPr>
          <w:rFonts w:ascii="Arial" w:hAnsi="Arial" w:cs="Arial"/>
          <w:b/>
        </w:rPr>
      </w:pPr>
      <w:r w:rsidRPr="00751231">
        <w:rPr>
          <w:rFonts w:ascii="Arial" w:hAnsi="Arial" w:cs="Arial"/>
          <w:b/>
        </w:rPr>
        <w:t>En función a su propiedad</w:t>
      </w:r>
    </w:p>
    <w:p w14:paraId="3303E4E1" w14:textId="207E2681" w:rsidR="00A9494C" w:rsidRPr="00751231" w:rsidRDefault="00A9494C" w:rsidP="00A9494C">
      <w:pPr>
        <w:pStyle w:val="NormalWeb"/>
        <w:numPr>
          <w:ilvl w:val="0"/>
          <w:numId w:val="4"/>
        </w:numPr>
        <w:jc w:val="both"/>
        <w:rPr>
          <w:rFonts w:ascii="Arial" w:hAnsi="Arial" w:cs="Arial"/>
        </w:rPr>
      </w:pPr>
      <w:r w:rsidRPr="00751231">
        <w:rPr>
          <w:rFonts w:ascii="Arial" w:hAnsi="Arial" w:cs="Arial"/>
          <w:b/>
        </w:rPr>
        <w:t>Cookies propias</w:t>
      </w:r>
      <w:r w:rsidRPr="00751231">
        <w:rPr>
          <w:rFonts w:ascii="Arial" w:hAnsi="Arial" w:cs="Arial"/>
        </w:rPr>
        <w:t xml:space="preserve">: Son aquellas que se envían al equipo del usuario desde un equipo o dominio gestionado por </w:t>
      </w:r>
      <w:r w:rsidR="007A1CF6">
        <w:rPr>
          <w:rFonts w:ascii="Arial" w:hAnsi="Arial" w:cs="Arial"/>
          <w:color w:val="000000"/>
        </w:rPr>
        <w:t>Just Law Abogados</w:t>
      </w:r>
    </w:p>
    <w:p w14:paraId="377061FB" w14:textId="77777777" w:rsidR="00A9494C" w:rsidRPr="00751231" w:rsidRDefault="00A9494C" w:rsidP="00A9494C">
      <w:pPr>
        <w:pStyle w:val="NormalWeb"/>
        <w:numPr>
          <w:ilvl w:val="0"/>
          <w:numId w:val="4"/>
        </w:numPr>
        <w:jc w:val="both"/>
        <w:rPr>
          <w:rFonts w:ascii="Arial" w:hAnsi="Arial" w:cs="Arial"/>
        </w:rPr>
      </w:pPr>
      <w:r w:rsidRPr="008568B2">
        <w:rPr>
          <w:rFonts w:ascii="Arial" w:hAnsi="Arial" w:cs="Arial"/>
          <w:b/>
        </w:rPr>
        <w:t xml:space="preserve">Cookies de terceros: </w:t>
      </w:r>
      <w:r w:rsidRPr="00751231">
        <w:rPr>
          <w:rFonts w:ascii="Arial" w:hAnsi="Arial" w:cs="Arial"/>
        </w:rPr>
        <w:t>Son aquéllas que se envían al equipo terminal del usuario desde un equipo o dominio que no es gestionado por el editor, sino por otra entidad que trata los datos obtenidos través de las cookies.</w:t>
      </w:r>
    </w:p>
    <w:p w14:paraId="6D6BB6A5" w14:textId="77777777" w:rsidR="00A9494C" w:rsidRPr="00751231" w:rsidRDefault="00A9494C" w:rsidP="00A9494C">
      <w:pPr>
        <w:pStyle w:val="NormalWeb"/>
        <w:jc w:val="both"/>
        <w:rPr>
          <w:rFonts w:ascii="Arial" w:hAnsi="Arial" w:cs="Arial"/>
          <w:b/>
        </w:rPr>
      </w:pPr>
      <w:r w:rsidRPr="00751231">
        <w:rPr>
          <w:rFonts w:ascii="Arial" w:hAnsi="Arial" w:cs="Arial"/>
          <w:b/>
        </w:rPr>
        <w:t>En función a su tiempo de vida</w:t>
      </w:r>
    </w:p>
    <w:p w14:paraId="584AB753" w14:textId="77777777" w:rsidR="00A9494C" w:rsidRPr="00751231" w:rsidRDefault="00A9494C" w:rsidP="00A9494C">
      <w:pPr>
        <w:pStyle w:val="NormalWeb"/>
        <w:numPr>
          <w:ilvl w:val="0"/>
          <w:numId w:val="4"/>
        </w:numPr>
        <w:jc w:val="both"/>
        <w:rPr>
          <w:rFonts w:ascii="Arial" w:hAnsi="Arial" w:cs="Arial"/>
        </w:rPr>
      </w:pPr>
      <w:r w:rsidRPr="00751231">
        <w:rPr>
          <w:rFonts w:ascii="Arial" w:hAnsi="Arial" w:cs="Arial"/>
          <w:b/>
        </w:rPr>
        <w:t>Cookies de sesión</w:t>
      </w:r>
      <w:r w:rsidRPr="00751231">
        <w:rPr>
          <w:rFonts w:ascii="Arial" w:hAnsi="Arial" w:cs="Arial"/>
        </w:rPr>
        <w:t xml:space="preserve">: Son aquellas que recaban datos mientras que el usuario está navegando por la página web. </w:t>
      </w:r>
    </w:p>
    <w:p w14:paraId="4567CDD5" w14:textId="77777777" w:rsidR="00A9494C" w:rsidRPr="00751231" w:rsidRDefault="00A9494C" w:rsidP="00A9494C">
      <w:pPr>
        <w:pStyle w:val="NormalWeb"/>
        <w:numPr>
          <w:ilvl w:val="0"/>
          <w:numId w:val="4"/>
        </w:numPr>
        <w:jc w:val="both"/>
        <w:rPr>
          <w:rFonts w:ascii="Arial" w:hAnsi="Arial" w:cs="Arial"/>
        </w:rPr>
      </w:pPr>
      <w:r w:rsidRPr="00751231">
        <w:rPr>
          <w:rFonts w:ascii="Arial" w:hAnsi="Arial" w:cs="Arial"/>
          <w:b/>
        </w:rPr>
        <w:t>Cookies persistentes</w:t>
      </w:r>
      <w:r w:rsidRPr="00751231">
        <w:rPr>
          <w:rFonts w:ascii="Arial" w:hAnsi="Arial" w:cs="Arial"/>
        </w:rPr>
        <w:t xml:space="preserve">: Son </w:t>
      </w:r>
      <w:r>
        <w:rPr>
          <w:rFonts w:ascii="Arial" w:hAnsi="Arial" w:cs="Arial"/>
        </w:rPr>
        <w:t xml:space="preserve">aquellas </w:t>
      </w:r>
      <w:r w:rsidRPr="00751231">
        <w:rPr>
          <w:rFonts w:ascii="Arial" w:hAnsi="Arial" w:cs="Arial"/>
        </w:rPr>
        <w:t xml:space="preserve">en </w:t>
      </w:r>
      <w:r>
        <w:rPr>
          <w:rFonts w:ascii="Arial" w:hAnsi="Arial" w:cs="Arial"/>
        </w:rPr>
        <w:t>las</w:t>
      </w:r>
      <w:r w:rsidRPr="00751231">
        <w:rPr>
          <w:rFonts w:ascii="Arial" w:hAnsi="Arial" w:cs="Arial"/>
        </w:rPr>
        <w:t xml:space="preserve"> que los datos siguen almacenados en el terminal y pueden ser accedidos y tratados durante un periodo definido por el responsable de la cookie, y que puede ir de unos minutos a varios años.</w:t>
      </w:r>
    </w:p>
    <w:p w14:paraId="3A5046AF" w14:textId="77777777" w:rsidR="00A9494C" w:rsidRPr="00751231" w:rsidRDefault="00A9494C" w:rsidP="00A9494C">
      <w:pPr>
        <w:pStyle w:val="NormalWeb"/>
        <w:jc w:val="both"/>
        <w:rPr>
          <w:rFonts w:ascii="Arial" w:hAnsi="Arial" w:cs="Arial"/>
          <w:b/>
        </w:rPr>
      </w:pPr>
      <w:r w:rsidRPr="00751231">
        <w:rPr>
          <w:rFonts w:ascii="Arial" w:hAnsi="Arial" w:cs="Arial"/>
          <w:b/>
        </w:rPr>
        <w:t>En función a su finalidad</w:t>
      </w:r>
    </w:p>
    <w:p w14:paraId="34B48D67" w14:textId="77777777" w:rsidR="00A9494C" w:rsidRPr="00751231" w:rsidRDefault="00A9494C" w:rsidP="00A9494C">
      <w:pPr>
        <w:pStyle w:val="NormalWeb"/>
        <w:numPr>
          <w:ilvl w:val="0"/>
          <w:numId w:val="4"/>
        </w:numPr>
        <w:jc w:val="both"/>
        <w:rPr>
          <w:rFonts w:ascii="Arial" w:hAnsi="Arial" w:cs="Arial"/>
        </w:rPr>
      </w:pPr>
      <w:r w:rsidRPr="00751231">
        <w:rPr>
          <w:rFonts w:ascii="Arial" w:hAnsi="Arial" w:cs="Arial"/>
          <w:b/>
        </w:rPr>
        <w:t>Cookies técnicas</w:t>
      </w:r>
      <w:r w:rsidRPr="00751231">
        <w:rPr>
          <w:rFonts w:ascii="Arial" w:hAnsi="Arial" w:cs="Arial"/>
        </w:rPr>
        <w:t xml:space="preserve">: Son aquellas que se usan de forma internas y que son necesarias para el funcionamiento de la web. </w:t>
      </w:r>
    </w:p>
    <w:p w14:paraId="0DA17C7E" w14:textId="77777777" w:rsidR="00A9494C" w:rsidRPr="00751231" w:rsidRDefault="00A9494C" w:rsidP="00A9494C">
      <w:pPr>
        <w:pStyle w:val="NormalWeb"/>
        <w:numPr>
          <w:ilvl w:val="0"/>
          <w:numId w:val="4"/>
        </w:numPr>
        <w:jc w:val="both"/>
        <w:rPr>
          <w:rFonts w:ascii="Arial" w:hAnsi="Arial" w:cs="Arial"/>
        </w:rPr>
      </w:pPr>
      <w:r w:rsidRPr="00751231">
        <w:rPr>
          <w:rFonts w:ascii="Arial" w:hAnsi="Arial" w:cs="Arial"/>
          <w:b/>
        </w:rPr>
        <w:t>Cookies analíticas</w:t>
      </w:r>
      <w:r w:rsidRPr="00751231">
        <w:rPr>
          <w:rFonts w:ascii="Arial" w:hAnsi="Arial" w:cs="Arial"/>
        </w:rPr>
        <w:t>: Son aquellas que permiten recabar información estadística sobre la actividad de los usuarios. Dicha información se recopila de forma anónima y permite optimizar la navegación por la nuestra web con el fin de garantizar un mejor servicio al usuario.</w:t>
      </w:r>
    </w:p>
    <w:p w14:paraId="0731999C" w14:textId="77777777" w:rsidR="00A9494C" w:rsidRPr="00751231" w:rsidRDefault="00A9494C" w:rsidP="00A9494C">
      <w:pPr>
        <w:pStyle w:val="NormalWeb"/>
        <w:numPr>
          <w:ilvl w:val="0"/>
          <w:numId w:val="4"/>
        </w:numPr>
        <w:jc w:val="both"/>
        <w:rPr>
          <w:rFonts w:ascii="Arial" w:hAnsi="Arial" w:cs="Arial"/>
        </w:rPr>
      </w:pPr>
      <w:r w:rsidRPr="00751231">
        <w:rPr>
          <w:rFonts w:ascii="Arial" w:hAnsi="Arial" w:cs="Arial"/>
          <w:b/>
        </w:rPr>
        <w:t>Cookies de personalización</w:t>
      </w:r>
      <w:r w:rsidRPr="00751231">
        <w:rPr>
          <w:rFonts w:ascii="Arial" w:hAnsi="Arial" w:cs="Arial"/>
        </w:rPr>
        <w:t xml:space="preserve">: </w:t>
      </w:r>
      <w:r>
        <w:rPr>
          <w:rFonts w:ascii="Arial" w:hAnsi="Arial" w:cs="Arial"/>
        </w:rPr>
        <w:t>Son aque</w:t>
      </w:r>
      <w:r w:rsidRPr="00751231">
        <w:rPr>
          <w:rFonts w:ascii="Arial" w:hAnsi="Arial" w:cs="Arial"/>
        </w:rPr>
        <w:t xml:space="preserve">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 </w:t>
      </w:r>
    </w:p>
    <w:p w14:paraId="14DEB31E" w14:textId="77777777" w:rsidR="00A9494C" w:rsidRPr="00751231" w:rsidRDefault="00A9494C" w:rsidP="00A9494C">
      <w:pPr>
        <w:pStyle w:val="NormalWeb"/>
        <w:numPr>
          <w:ilvl w:val="0"/>
          <w:numId w:val="4"/>
        </w:numPr>
        <w:jc w:val="both"/>
        <w:rPr>
          <w:rFonts w:ascii="Arial" w:hAnsi="Arial" w:cs="Arial"/>
        </w:rPr>
      </w:pPr>
      <w:r w:rsidRPr="00751231">
        <w:rPr>
          <w:rFonts w:ascii="Arial" w:hAnsi="Arial" w:cs="Arial"/>
          <w:b/>
        </w:rPr>
        <w:t>Cookies publicitarias</w:t>
      </w:r>
      <w:r w:rsidRPr="00751231">
        <w:rPr>
          <w:rFonts w:ascii="Arial" w:hAnsi="Arial" w:cs="Arial"/>
        </w:rPr>
        <w:t>: Son aquéllas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14:paraId="3E8A3747" w14:textId="77777777" w:rsidR="00A9494C" w:rsidRDefault="00A9494C" w:rsidP="00A9494C">
      <w:pPr>
        <w:pStyle w:val="NormalWeb"/>
        <w:numPr>
          <w:ilvl w:val="0"/>
          <w:numId w:val="4"/>
        </w:numPr>
        <w:jc w:val="both"/>
        <w:rPr>
          <w:rFonts w:ascii="Arial" w:hAnsi="Arial" w:cs="Arial"/>
        </w:rPr>
      </w:pPr>
      <w:r w:rsidRPr="00751231">
        <w:rPr>
          <w:rFonts w:ascii="Arial" w:hAnsi="Arial" w:cs="Arial"/>
          <w:b/>
        </w:rPr>
        <w:t xml:space="preserve">Cookies de publicidad comportamental: </w:t>
      </w:r>
      <w:r w:rsidRPr="00751231">
        <w:rPr>
          <w:rFonts w:ascii="Arial" w:hAnsi="Arial" w:cs="Arial"/>
        </w:rPr>
        <w:t>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w:t>
      </w:r>
      <w:r>
        <w:rPr>
          <w:rFonts w:ascii="Arial" w:hAnsi="Arial" w:cs="Arial"/>
        </w:rPr>
        <w:t>c</w:t>
      </w:r>
      <w:r w:rsidRPr="00751231">
        <w:rPr>
          <w:rFonts w:ascii="Arial" w:hAnsi="Arial" w:cs="Arial"/>
        </w:rPr>
        <w:t xml:space="preserve">o para mostrar </w:t>
      </w:r>
      <w:r>
        <w:rPr>
          <w:rFonts w:ascii="Arial" w:hAnsi="Arial" w:cs="Arial"/>
        </w:rPr>
        <w:t>publicidad en función del mismo.</w:t>
      </w:r>
    </w:p>
    <w:p w14:paraId="1AABC89E" w14:textId="77777777" w:rsidR="00EC37ED" w:rsidRPr="00B42832" w:rsidRDefault="00EC37ED" w:rsidP="008F673B">
      <w:pPr>
        <w:pStyle w:val="NormalWeb"/>
        <w:ind w:firstLine="360"/>
        <w:jc w:val="both"/>
        <w:rPr>
          <w:rFonts w:ascii="Arial" w:hAnsi="Arial" w:cs="Arial"/>
        </w:rPr>
      </w:pPr>
      <w:r w:rsidRPr="00B42832">
        <w:rPr>
          <w:rFonts w:ascii="Arial" w:hAnsi="Arial" w:cs="Arial"/>
        </w:rPr>
        <w:t xml:space="preserve">A continuación se presenta una lista de las cookies que puede encontrar en nuestro sitio Web y una breve descripción de su finalidad. Le aseguramos que ninguna de ellas conserva información de identificación personal sobre usted. Algunas cookies personalizan </w:t>
      </w:r>
      <w:r w:rsidRPr="00B42832">
        <w:rPr>
          <w:rFonts w:ascii="Arial" w:hAnsi="Arial" w:cs="Arial"/>
        </w:rPr>
        <w:lastRenderedPageBreak/>
        <w:t>su visita, otras recuerdan sus preferencias, mientras que otras solo nos proveen estadísticas de los visitantes.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519"/>
        <w:gridCol w:w="1362"/>
        <w:gridCol w:w="2413"/>
      </w:tblGrid>
      <w:tr w:rsidR="00EC37ED" w:rsidRPr="00B42832" w14:paraId="79813BE7" w14:textId="77777777" w:rsidTr="00BD2722">
        <w:tc>
          <w:tcPr>
            <w:tcW w:w="2028" w:type="dxa"/>
            <w:vAlign w:val="center"/>
          </w:tcPr>
          <w:p w14:paraId="4B3C0AF9" w14:textId="77777777" w:rsidR="00EC37ED" w:rsidRPr="00AC7EBD" w:rsidRDefault="00EC37ED" w:rsidP="00BD2722">
            <w:pPr>
              <w:jc w:val="center"/>
              <w:rPr>
                <w:rFonts w:ascii="Arial" w:hAnsi="Arial" w:cs="Arial"/>
                <w:b/>
                <w:bCs/>
                <w:i/>
                <w:sz w:val="22"/>
                <w:szCs w:val="22"/>
              </w:rPr>
            </w:pPr>
            <w:r w:rsidRPr="00AC7EBD">
              <w:rPr>
                <w:rFonts w:ascii="Arial" w:hAnsi="Arial" w:cs="Arial"/>
                <w:b/>
                <w:bCs/>
                <w:i/>
                <w:sz w:val="22"/>
                <w:szCs w:val="22"/>
              </w:rPr>
              <w:t>Cookie</w:t>
            </w:r>
          </w:p>
        </w:tc>
        <w:tc>
          <w:tcPr>
            <w:tcW w:w="3519" w:type="dxa"/>
            <w:vAlign w:val="center"/>
          </w:tcPr>
          <w:p w14:paraId="597DC76D" w14:textId="77777777" w:rsidR="00EC37ED" w:rsidRPr="00AC7EBD" w:rsidRDefault="00EC37ED" w:rsidP="00BD2722">
            <w:pPr>
              <w:jc w:val="center"/>
              <w:rPr>
                <w:rFonts w:ascii="Arial" w:hAnsi="Arial" w:cs="Arial"/>
                <w:b/>
                <w:bCs/>
                <w:i/>
                <w:sz w:val="22"/>
                <w:szCs w:val="22"/>
              </w:rPr>
            </w:pPr>
            <w:r w:rsidRPr="00AC7EBD">
              <w:rPr>
                <w:rFonts w:ascii="Arial" w:hAnsi="Arial" w:cs="Arial"/>
                <w:b/>
                <w:bCs/>
                <w:i/>
                <w:sz w:val="22"/>
                <w:szCs w:val="22"/>
              </w:rPr>
              <w:t>Descripción</w:t>
            </w:r>
          </w:p>
        </w:tc>
        <w:tc>
          <w:tcPr>
            <w:tcW w:w="1362" w:type="dxa"/>
            <w:vAlign w:val="center"/>
          </w:tcPr>
          <w:p w14:paraId="495879B0" w14:textId="77777777" w:rsidR="00EC37ED" w:rsidRPr="00AC7EBD" w:rsidRDefault="00EC37ED" w:rsidP="00BD2722">
            <w:pPr>
              <w:jc w:val="center"/>
              <w:rPr>
                <w:rFonts w:ascii="Arial" w:hAnsi="Arial" w:cs="Arial"/>
                <w:b/>
                <w:bCs/>
                <w:i/>
                <w:sz w:val="22"/>
                <w:szCs w:val="22"/>
              </w:rPr>
            </w:pPr>
            <w:r w:rsidRPr="00AC7EBD">
              <w:rPr>
                <w:rFonts w:ascii="Arial" w:hAnsi="Arial" w:cs="Arial"/>
                <w:b/>
                <w:bCs/>
                <w:i/>
                <w:sz w:val="22"/>
                <w:szCs w:val="22"/>
              </w:rPr>
              <w:t>Duración</w:t>
            </w:r>
          </w:p>
        </w:tc>
        <w:tc>
          <w:tcPr>
            <w:tcW w:w="2413" w:type="dxa"/>
            <w:vAlign w:val="center"/>
          </w:tcPr>
          <w:p w14:paraId="62412DA7" w14:textId="77777777" w:rsidR="00EC37ED" w:rsidRPr="00AC7EBD" w:rsidRDefault="00EC37ED" w:rsidP="00BD2722">
            <w:pPr>
              <w:jc w:val="center"/>
              <w:rPr>
                <w:rFonts w:ascii="Arial" w:hAnsi="Arial" w:cs="Arial"/>
                <w:b/>
                <w:bCs/>
                <w:i/>
                <w:sz w:val="22"/>
                <w:szCs w:val="22"/>
              </w:rPr>
            </w:pPr>
            <w:r w:rsidRPr="00AC7EBD">
              <w:rPr>
                <w:rFonts w:ascii="Arial" w:hAnsi="Arial" w:cs="Arial"/>
                <w:b/>
                <w:bCs/>
                <w:i/>
                <w:sz w:val="22"/>
                <w:szCs w:val="22"/>
              </w:rPr>
              <w:t>Fuente</w:t>
            </w:r>
          </w:p>
        </w:tc>
      </w:tr>
      <w:tr w:rsidR="00EC37ED" w:rsidRPr="00B42832" w14:paraId="73DB49D2" w14:textId="77777777" w:rsidTr="00BD2722">
        <w:tc>
          <w:tcPr>
            <w:tcW w:w="2028" w:type="dxa"/>
            <w:vAlign w:val="center"/>
          </w:tcPr>
          <w:p w14:paraId="6DE3FDC2" w14:textId="77777777" w:rsidR="00EC37ED" w:rsidRPr="00AC7EBD" w:rsidRDefault="00EC37ED" w:rsidP="00BD2722">
            <w:pPr>
              <w:jc w:val="center"/>
              <w:rPr>
                <w:rFonts w:ascii="Arial" w:hAnsi="Arial" w:cs="Arial"/>
                <w:b/>
                <w:bCs/>
                <w:i/>
                <w:sz w:val="22"/>
                <w:szCs w:val="22"/>
              </w:rPr>
            </w:pPr>
            <w:r w:rsidRPr="00AC7EBD">
              <w:rPr>
                <w:rFonts w:ascii="Arial" w:hAnsi="Arial" w:cs="Arial"/>
                <w:b/>
                <w:bCs/>
                <w:i/>
                <w:sz w:val="22"/>
                <w:szCs w:val="22"/>
              </w:rPr>
              <w:t>__utma</w:t>
            </w:r>
          </w:p>
        </w:tc>
        <w:tc>
          <w:tcPr>
            <w:tcW w:w="3519" w:type="dxa"/>
            <w:vAlign w:val="center"/>
          </w:tcPr>
          <w:p w14:paraId="5E8AEA98" w14:textId="77777777" w:rsidR="00EC37ED" w:rsidRPr="00AC7EBD" w:rsidRDefault="00EC37ED" w:rsidP="00BD2722">
            <w:pPr>
              <w:jc w:val="both"/>
              <w:rPr>
                <w:rFonts w:ascii="Arial" w:hAnsi="Arial" w:cs="Arial"/>
                <w:i/>
                <w:sz w:val="22"/>
                <w:szCs w:val="22"/>
                <w:lang w:val="es-ES"/>
              </w:rPr>
            </w:pPr>
            <w:r w:rsidRPr="00AC7EBD">
              <w:rPr>
                <w:rFonts w:ascii="Arial" w:hAnsi="Arial" w:cs="Arial"/>
                <w:i/>
                <w:sz w:val="22"/>
                <w:szCs w:val="22"/>
                <w:lang w:val="es-ES"/>
              </w:rPr>
              <w:t>Identificación de visitantes únicos: Utilizada para registrar visitantes únicos con fines estadísticos y analíticos.</w:t>
            </w:r>
          </w:p>
        </w:tc>
        <w:tc>
          <w:tcPr>
            <w:tcW w:w="1362" w:type="dxa"/>
            <w:vAlign w:val="center"/>
          </w:tcPr>
          <w:p w14:paraId="1256B172" w14:textId="77777777" w:rsidR="00EC37ED" w:rsidRPr="00AC7EBD" w:rsidRDefault="00EC37ED" w:rsidP="00BD2722">
            <w:pPr>
              <w:rPr>
                <w:rFonts w:ascii="Arial" w:hAnsi="Arial" w:cs="Arial"/>
                <w:i/>
                <w:sz w:val="22"/>
                <w:szCs w:val="22"/>
              </w:rPr>
            </w:pPr>
            <w:r w:rsidRPr="00AC7EBD">
              <w:rPr>
                <w:rFonts w:ascii="Arial" w:hAnsi="Arial" w:cs="Arial"/>
                <w:i/>
                <w:sz w:val="22"/>
                <w:szCs w:val="22"/>
              </w:rPr>
              <w:t>2 años</w:t>
            </w:r>
          </w:p>
        </w:tc>
        <w:tc>
          <w:tcPr>
            <w:tcW w:w="2413" w:type="dxa"/>
            <w:vAlign w:val="center"/>
          </w:tcPr>
          <w:p w14:paraId="22E22F4B" w14:textId="77777777" w:rsidR="00EC37ED" w:rsidRPr="00AC7EBD" w:rsidRDefault="00EC37ED" w:rsidP="00BD2722">
            <w:pPr>
              <w:rPr>
                <w:rFonts w:ascii="Arial" w:hAnsi="Arial" w:cs="Arial"/>
                <w:i/>
                <w:sz w:val="22"/>
                <w:szCs w:val="22"/>
              </w:rPr>
            </w:pPr>
            <w:r w:rsidRPr="00AC7EBD">
              <w:rPr>
                <w:rFonts w:ascii="Arial" w:hAnsi="Arial" w:cs="Arial"/>
                <w:i/>
                <w:sz w:val="22"/>
                <w:szCs w:val="22"/>
              </w:rPr>
              <w:t xml:space="preserve">Google </w:t>
            </w:r>
          </w:p>
          <w:p w14:paraId="5A3D11A8" w14:textId="77777777" w:rsidR="00EC37ED" w:rsidRPr="00AC7EBD" w:rsidRDefault="00EC37ED" w:rsidP="00BD2722">
            <w:pPr>
              <w:rPr>
                <w:rFonts w:ascii="Arial" w:hAnsi="Arial" w:cs="Arial"/>
                <w:i/>
                <w:sz w:val="22"/>
                <w:szCs w:val="22"/>
              </w:rPr>
            </w:pPr>
            <w:r w:rsidRPr="00AC7EBD">
              <w:rPr>
                <w:rFonts w:ascii="Arial" w:hAnsi="Arial" w:cs="Arial"/>
                <w:i/>
                <w:sz w:val="22"/>
                <w:szCs w:val="22"/>
              </w:rPr>
              <w:t>(Analytic)</w:t>
            </w:r>
          </w:p>
        </w:tc>
      </w:tr>
      <w:tr w:rsidR="00EC37ED" w:rsidRPr="00B42832" w14:paraId="229C0DA6" w14:textId="77777777" w:rsidTr="00BD2722">
        <w:tc>
          <w:tcPr>
            <w:tcW w:w="2028" w:type="dxa"/>
            <w:vAlign w:val="center"/>
          </w:tcPr>
          <w:p w14:paraId="3EABFDCB" w14:textId="77777777" w:rsidR="00EC37ED" w:rsidRPr="00AC7EBD" w:rsidRDefault="00EC37ED" w:rsidP="00BD2722">
            <w:pPr>
              <w:jc w:val="center"/>
              <w:rPr>
                <w:rFonts w:ascii="Arial" w:hAnsi="Arial" w:cs="Arial"/>
                <w:b/>
                <w:bCs/>
                <w:i/>
                <w:sz w:val="22"/>
                <w:szCs w:val="22"/>
              </w:rPr>
            </w:pPr>
            <w:r w:rsidRPr="00AC7EBD">
              <w:rPr>
                <w:rFonts w:ascii="Arial" w:hAnsi="Arial" w:cs="Arial"/>
                <w:b/>
                <w:bCs/>
                <w:i/>
                <w:sz w:val="22"/>
                <w:szCs w:val="22"/>
              </w:rPr>
              <w:t>__utmb</w:t>
            </w:r>
          </w:p>
        </w:tc>
        <w:tc>
          <w:tcPr>
            <w:tcW w:w="3519" w:type="dxa"/>
            <w:vAlign w:val="center"/>
          </w:tcPr>
          <w:p w14:paraId="67341C00" w14:textId="77777777" w:rsidR="00EC37ED" w:rsidRPr="001179B0" w:rsidRDefault="00EC37ED" w:rsidP="00BD2722">
            <w:pPr>
              <w:jc w:val="both"/>
              <w:rPr>
                <w:rFonts w:ascii="Arial" w:hAnsi="Arial" w:cs="Arial"/>
                <w:i/>
                <w:sz w:val="22"/>
                <w:szCs w:val="22"/>
                <w:lang w:val="es-ES"/>
              </w:rPr>
            </w:pPr>
            <w:r w:rsidRPr="00AC7EBD">
              <w:rPr>
                <w:rFonts w:ascii="Arial" w:hAnsi="Arial" w:cs="Arial"/>
                <w:i/>
                <w:sz w:val="22"/>
                <w:szCs w:val="22"/>
                <w:lang w:val="es-ES"/>
              </w:rPr>
              <w:t>Determinación de la sesión del visitante: Google Analytics utiliza dos cookies para establecer una sesión. Si falta alguna de estas dos cookies, otra actividad inicia el comienzo de una nueva sesión.</w:t>
            </w:r>
          </w:p>
        </w:tc>
        <w:tc>
          <w:tcPr>
            <w:tcW w:w="1362" w:type="dxa"/>
            <w:vAlign w:val="center"/>
          </w:tcPr>
          <w:p w14:paraId="5523223C" w14:textId="77777777" w:rsidR="00EC37ED" w:rsidRPr="00AC7EBD" w:rsidRDefault="00EC37ED" w:rsidP="00BD2722">
            <w:pPr>
              <w:rPr>
                <w:rFonts w:ascii="Arial" w:hAnsi="Arial" w:cs="Arial"/>
                <w:i/>
                <w:sz w:val="22"/>
                <w:szCs w:val="22"/>
              </w:rPr>
            </w:pPr>
            <w:r w:rsidRPr="00AC7EBD">
              <w:rPr>
                <w:rFonts w:ascii="Arial" w:hAnsi="Arial" w:cs="Arial"/>
                <w:i/>
                <w:sz w:val="22"/>
                <w:szCs w:val="22"/>
              </w:rPr>
              <w:t>30 minutos</w:t>
            </w:r>
          </w:p>
        </w:tc>
        <w:tc>
          <w:tcPr>
            <w:tcW w:w="2413" w:type="dxa"/>
            <w:vAlign w:val="center"/>
          </w:tcPr>
          <w:p w14:paraId="3FE549C3" w14:textId="77777777" w:rsidR="00EC37ED" w:rsidRPr="00AC7EBD" w:rsidRDefault="00EC37ED" w:rsidP="00BD2722">
            <w:pPr>
              <w:rPr>
                <w:rFonts w:ascii="Arial" w:hAnsi="Arial" w:cs="Arial"/>
                <w:i/>
                <w:sz w:val="22"/>
                <w:szCs w:val="22"/>
              </w:rPr>
            </w:pPr>
            <w:r w:rsidRPr="00AC7EBD">
              <w:rPr>
                <w:rFonts w:ascii="Arial" w:hAnsi="Arial" w:cs="Arial"/>
                <w:i/>
                <w:sz w:val="22"/>
                <w:szCs w:val="22"/>
              </w:rPr>
              <w:t xml:space="preserve">Google </w:t>
            </w:r>
          </w:p>
          <w:p w14:paraId="5A4BA23E" w14:textId="77777777" w:rsidR="00EC37ED" w:rsidRPr="00AC7EBD" w:rsidRDefault="00EC37ED" w:rsidP="00BD2722">
            <w:pPr>
              <w:rPr>
                <w:rFonts w:ascii="Arial" w:hAnsi="Arial" w:cs="Arial"/>
                <w:i/>
                <w:sz w:val="22"/>
                <w:szCs w:val="22"/>
              </w:rPr>
            </w:pPr>
            <w:r w:rsidRPr="00AC7EBD">
              <w:rPr>
                <w:rFonts w:ascii="Arial" w:hAnsi="Arial" w:cs="Arial"/>
                <w:i/>
                <w:sz w:val="22"/>
                <w:szCs w:val="22"/>
              </w:rPr>
              <w:t>(Analytic)</w:t>
            </w:r>
          </w:p>
        </w:tc>
      </w:tr>
      <w:tr w:rsidR="00EC37ED" w:rsidRPr="00B42832" w14:paraId="22948ED7" w14:textId="77777777" w:rsidTr="00BD2722">
        <w:tc>
          <w:tcPr>
            <w:tcW w:w="2028" w:type="dxa"/>
            <w:vAlign w:val="center"/>
          </w:tcPr>
          <w:p w14:paraId="57C46D13" w14:textId="77777777" w:rsidR="00EC37ED" w:rsidRPr="00AC7EBD" w:rsidRDefault="00EC37ED" w:rsidP="00BD2722">
            <w:pPr>
              <w:jc w:val="center"/>
              <w:rPr>
                <w:rFonts w:ascii="Arial" w:hAnsi="Arial" w:cs="Arial"/>
                <w:b/>
                <w:bCs/>
                <w:i/>
                <w:sz w:val="22"/>
                <w:szCs w:val="22"/>
              </w:rPr>
            </w:pPr>
            <w:r w:rsidRPr="00AC7EBD">
              <w:rPr>
                <w:rFonts w:ascii="Arial" w:hAnsi="Arial" w:cs="Arial"/>
                <w:b/>
                <w:bCs/>
                <w:i/>
                <w:sz w:val="22"/>
                <w:szCs w:val="22"/>
              </w:rPr>
              <w:t>__utmc</w:t>
            </w:r>
          </w:p>
        </w:tc>
        <w:tc>
          <w:tcPr>
            <w:tcW w:w="3519" w:type="dxa"/>
            <w:vAlign w:val="center"/>
          </w:tcPr>
          <w:p w14:paraId="25994E97" w14:textId="77777777" w:rsidR="00EC37ED" w:rsidRPr="00AC7EBD" w:rsidRDefault="00EC37ED" w:rsidP="00BD2722">
            <w:pPr>
              <w:jc w:val="both"/>
              <w:rPr>
                <w:rFonts w:ascii="Arial" w:hAnsi="Arial" w:cs="Arial"/>
                <w:i/>
                <w:sz w:val="22"/>
                <w:szCs w:val="22"/>
                <w:lang w:val="es-ES"/>
              </w:rPr>
            </w:pPr>
            <w:r w:rsidRPr="00AC7EBD">
              <w:rPr>
                <w:rFonts w:ascii="Arial" w:hAnsi="Arial" w:cs="Arial"/>
                <w:i/>
                <w:sz w:val="22"/>
                <w:szCs w:val="22"/>
                <w:lang w:val="es-ES"/>
              </w:rPr>
              <w:t>Determinación de la sesión del visitante: Google Analytics utiliza dos cookies para establecer una sesión. Si falta alguna de estas dos cookies, otra actividad inicia el comienzo de una nueva sesión.</w:t>
            </w:r>
          </w:p>
        </w:tc>
        <w:tc>
          <w:tcPr>
            <w:tcW w:w="1362" w:type="dxa"/>
            <w:vAlign w:val="center"/>
          </w:tcPr>
          <w:p w14:paraId="0568C4C9" w14:textId="77777777" w:rsidR="00EC37ED" w:rsidRPr="00AC7EBD" w:rsidRDefault="00EC37ED" w:rsidP="00BD2722">
            <w:pPr>
              <w:rPr>
                <w:rFonts w:ascii="Arial" w:hAnsi="Arial" w:cs="Arial"/>
                <w:i/>
                <w:sz w:val="22"/>
                <w:szCs w:val="22"/>
              </w:rPr>
            </w:pPr>
            <w:r w:rsidRPr="00AC7EBD">
              <w:rPr>
                <w:rFonts w:ascii="Arial" w:hAnsi="Arial" w:cs="Arial"/>
                <w:i/>
                <w:sz w:val="22"/>
                <w:szCs w:val="22"/>
              </w:rPr>
              <w:t>Sesión</w:t>
            </w:r>
          </w:p>
        </w:tc>
        <w:tc>
          <w:tcPr>
            <w:tcW w:w="2413" w:type="dxa"/>
            <w:vAlign w:val="center"/>
          </w:tcPr>
          <w:p w14:paraId="1F5202E7" w14:textId="77777777" w:rsidR="00EC37ED" w:rsidRPr="00AC7EBD" w:rsidRDefault="00EC37ED" w:rsidP="00BD2722">
            <w:pPr>
              <w:rPr>
                <w:rFonts w:ascii="Arial" w:hAnsi="Arial" w:cs="Arial"/>
                <w:i/>
                <w:sz w:val="22"/>
                <w:szCs w:val="22"/>
              </w:rPr>
            </w:pPr>
            <w:r w:rsidRPr="00AC7EBD">
              <w:rPr>
                <w:rFonts w:ascii="Arial" w:hAnsi="Arial" w:cs="Arial"/>
                <w:i/>
                <w:sz w:val="22"/>
                <w:szCs w:val="22"/>
              </w:rPr>
              <w:t xml:space="preserve">Google </w:t>
            </w:r>
          </w:p>
          <w:p w14:paraId="28460E05" w14:textId="77777777" w:rsidR="00EC37ED" w:rsidRPr="00AC7EBD" w:rsidRDefault="00EC37ED" w:rsidP="00BD2722">
            <w:pPr>
              <w:rPr>
                <w:rFonts w:ascii="Arial" w:hAnsi="Arial" w:cs="Arial"/>
                <w:sz w:val="22"/>
                <w:szCs w:val="22"/>
              </w:rPr>
            </w:pPr>
            <w:r w:rsidRPr="00AC7EBD">
              <w:rPr>
                <w:rFonts w:ascii="Arial" w:hAnsi="Arial" w:cs="Arial"/>
                <w:i/>
                <w:sz w:val="22"/>
                <w:szCs w:val="22"/>
              </w:rPr>
              <w:t>(Analytic)</w:t>
            </w:r>
          </w:p>
        </w:tc>
      </w:tr>
      <w:tr w:rsidR="00EC37ED" w:rsidRPr="00B42832" w14:paraId="4464BFC8" w14:textId="77777777" w:rsidTr="00BD2722">
        <w:tc>
          <w:tcPr>
            <w:tcW w:w="2028" w:type="dxa"/>
            <w:vAlign w:val="center"/>
          </w:tcPr>
          <w:p w14:paraId="38388A59" w14:textId="77777777" w:rsidR="00EC37ED" w:rsidRPr="00AC7EBD" w:rsidRDefault="00EC37ED" w:rsidP="00BD2722">
            <w:pPr>
              <w:jc w:val="center"/>
              <w:rPr>
                <w:rFonts w:ascii="Arial" w:hAnsi="Arial" w:cs="Arial"/>
                <w:b/>
                <w:bCs/>
                <w:i/>
                <w:sz w:val="22"/>
                <w:szCs w:val="22"/>
              </w:rPr>
            </w:pPr>
            <w:r w:rsidRPr="00AC7EBD">
              <w:rPr>
                <w:rFonts w:ascii="Arial" w:hAnsi="Arial" w:cs="Arial"/>
                <w:b/>
                <w:bCs/>
                <w:i/>
                <w:sz w:val="22"/>
                <w:szCs w:val="22"/>
              </w:rPr>
              <w:t>__utmz</w:t>
            </w:r>
          </w:p>
        </w:tc>
        <w:tc>
          <w:tcPr>
            <w:tcW w:w="3519" w:type="dxa"/>
            <w:vAlign w:val="center"/>
          </w:tcPr>
          <w:p w14:paraId="6C2053AB" w14:textId="77777777" w:rsidR="00EC37ED" w:rsidRPr="00AC7EBD" w:rsidRDefault="00EC37ED" w:rsidP="00BD2722">
            <w:pPr>
              <w:jc w:val="both"/>
              <w:rPr>
                <w:rFonts w:ascii="Arial" w:hAnsi="Arial" w:cs="Arial"/>
                <w:i/>
                <w:sz w:val="22"/>
                <w:szCs w:val="22"/>
                <w:lang w:val="es-ES"/>
              </w:rPr>
            </w:pPr>
            <w:r w:rsidRPr="00AC7EBD">
              <w:rPr>
                <w:rFonts w:ascii="Arial" w:hAnsi="Arial" w:cs="Arial"/>
                <w:i/>
                <w:sz w:val="22"/>
                <w:szCs w:val="22"/>
                <w:lang w:val="es-ES"/>
              </w:rPr>
              <w:t>Registro de fuentes de tráfico y navegación: Utilizado para registrar cómo llegó a nuestro sitio Web (por una búsqueda de Google, un aviso, etc.) y los recorridos que sigue mientras navega nuestro sitio. Utilizamos esta información para mejorar la experiencia del usuario en futuras actualizaciones.</w:t>
            </w:r>
          </w:p>
        </w:tc>
        <w:tc>
          <w:tcPr>
            <w:tcW w:w="1362" w:type="dxa"/>
            <w:vAlign w:val="center"/>
          </w:tcPr>
          <w:p w14:paraId="2F36B112" w14:textId="77777777" w:rsidR="00EC37ED" w:rsidRPr="00AC7EBD" w:rsidRDefault="00EC37ED" w:rsidP="00BD2722">
            <w:pPr>
              <w:rPr>
                <w:rFonts w:ascii="Arial" w:hAnsi="Arial" w:cs="Arial"/>
                <w:i/>
                <w:sz w:val="22"/>
                <w:szCs w:val="22"/>
              </w:rPr>
            </w:pPr>
            <w:r w:rsidRPr="00AC7EBD">
              <w:rPr>
                <w:rFonts w:ascii="Arial" w:hAnsi="Arial" w:cs="Arial"/>
                <w:i/>
                <w:sz w:val="22"/>
                <w:szCs w:val="22"/>
              </w:rPr>
              <w:t>6 meses</w:t>
            </w:r>
          </w:p>
        </w:tc>
        <w:tc>
          <w:tcPr>
            <w:tcW w:w="2413" w:type="dxa"/>
            <w:vAlign w:val="center"/>
          </w:tcPr>
          <w:p w14:paraId="6033D362" w14:textId="77777777" w:rsidR="00EC37ED" w:rsidRPr="00AC7EBD" w:rsidRDefault="00EC37ED" w:rsidP="00BD2722">
            <w:pPr>
              <w:rPr>
                <w:rFonts w:ascii="Arial" w:hAnsi="Arial" w:cs="Arial"/>
                <w:i/>
                <w:sz w:val="22"/>
                <w:szCs w:val="22"/>
              </w:rPr>
            </w:pPr>
            <w:r w:rsidRPr="00AC7EBD">
              <w:rPr>
                <w:rFonts w:ascii="Arial" w:hAnsi="Arial" w:cs="Arial"/>
                <w:i/>
                <w:sz w:val="22"/>
                <w:szCs w:val="22"/>
              </w:rPr>
              <w:t xml:space="preserve">Google </w:t>
            </w:r>
          </w:p>
          <w:p w14:paraId="3F413A42" w14:textId="77777777" w:rsidR="00EC37ED" w:rsidRPr="00AC7EBD" w:rsidRDefault="00EC37ED" w:rsidP="00BD2722">
            <w:pPr>
              <w:rPr>
                <w:rFonts w:ascii="Arial" w:hAnsi="Arial" w:cs="Arial"/>
                <w:sz w:val="22"/>
                <w:szCs w:val="22"/>
              </w:rPr>
            </w:pPr>
            <w:r w:rsidRPr="00AC7EBD">
              <w:rPr>
                <w:rFonts w:ascii="Arial" w:hAnsi="Arial" w:cs="Arial"/>
                <w:i/>
                <w:sz w:val="22"/>
                <w:szCs w:val="22"/>
              </w:rPr>
              <w:t>(Analytic)</w:t>
            </w:r>
          </w:p>
        </w:tc>
      </w:tr>
    </w:tbl>
    <w:p w14:paraId="681E3245" w14:textId="77777777" w:rsidR="00EC37ED" w:rsidRDefault="00EC37ED" w:rsidP="00EC37ED">
      <w:pPr>
        <w:jc w:val="both"/>
        <w:rPr>
          <w:rFonts w:ascii="Arial" w:hAnsi="Arial" w:cs="Arial"/>
          <w:b/>
        </w:rPr>
      </w:pPr>
    </w:p>
    <w:p w14:paraId="697B805E" w14:textId="77777777" w:rsidR="00EC37ED" w:rsidRDefault="00EC37ED" w:rsidP="00EC37ED">
      <w:pPr>
        <w:jc w:val="both"/>
        <w:rPr>
          <w:rFonts w:ascii="Arial" w:hAnsi="Arial" w:cs="Arial"/>
          <w:b/>
        </w:rPr>
      </w:pPr>
    </w:p>
    <w:p w14:paraId="41F8874A" w14:textId="77777777" w:rsidR="00EC37ED" w:rsidRPr="00B42832" w:rsidRDefault="00EC37ED" w:rsidP="00EC37ED">
      <w:pPr>
        <w:jc w:val="both"/>
        <w:rPr>
          <w:rFonts w:ascii="Arial" w:hAnsi="Arial" w:cs="Arial"/>
          <w:b/>
        </w:rPr>
      </w:pPr>
    </w:p>
    <w:p w14:paraId="766B065C" w14:textId="77777777" w:rsidR="00EC37ED" w:rsidRPr="00B42832" w:rsidRDefault="00EC37ED" w:rsidP="00EC37ED">
      <w:pPr>
        <w:jc w:val="both"/>
        <w:rPr>
          <w:rFonts w:ascii="Arial" w:hAnsi="Arial" w:cs="Arial"/>
          <w:b/>
        </w:rPr>
      </w:pPr>
    </w:p>
    <w:p w14:paraId="53D2B6F1" w14:textId="77777777" w:rsidR="00F11E1B" w:rsidRPr="003D3975" w:rsidRDefault="00F11E1B" w:rsidP="00F11E1B">
      <w:pPr>
        <w:jc w:val="both"/>
        <w:rPr>
          <w:rFonts w:ascii="Arial" w:hAnsi="Arial" w:cs="Arial"/>
          <w:b/>
          <w:lang w:val="es-ES"/>
        </w:rPr>
      </w:pPr>
      <w:r w:rsidRPr="00AC7EBD">
        <w:rPr>
          <w:rFonts w:ascii="Arial" w:eastAsiaTheme="minorHAnsi" w:hAnsi="Arial" w:cs="Arial"/>
          <w:lang w:val="es-ES" w:eastAsia="en-US"/>
        </w:rPr>
        <w:t xml:space="preserve">En el caso de las </w:t>
      </w:r>
      <w:r w:rsidRPr="00AC7EBD">
        <w:rPr>
          <w:rFonts w:ascii="Arial" w:eastAsiaTheme="minorHAnsi" w:hAnsi="Arial" w:cs="Arial"/>
          <w:i/>
          <w:iCs/>
          <w:lang w:val="es-ES" w:eastAsia="en-US"/>
        </w:rPr>
        <w:t>cookies</w:t>
      </w:r>
      <w:r w:rsidRPr="00AC7EBD">
        <w:rPr>
          <w:rFonts w:ascii="Arial" w:eastAsiaTheme="minorHAnsi" w:hAnsi="Arial" w:cs="Arial"/>
          <w:lang w:val="es-ES" w:eastAsia="en-US"/>
        </w:rPr>
        <w:t xml:space="preserve"> de Google Analytics, esta empresa almacena las </w:t>
      </w:r>
      <w:r w:rsidRPr="00AC7EBD">
        <w:rPr>
          <w:rFonts w:ascii="Arial" w:eastAsiaTheme="minorHAnsi" w:hAnsi="Arial" w:cs="Arial"/>
          <w:i/>
          <w:iCs/>
          <w:lang w:val="es-ES" w:eastAsia="en-US"/>
        </w:rPr>
        <w:t>cookies</w:t>
      </w:r>
      <w:r w:rsidRPr="00AC7EBD">
        <w:rPr>
          <w:rFonts w:ascii="Arial" w:eastAsiaTheme="minorHAnsi" w:hAnsi="Arial" w:cs="Arial"/>
          <w:lang w:val="es-ES" w:eastAsia="en-US"/>
        </w:rPr>
        <w:t xml:space="preserve"> en servidores ubicados en Estados Unidos y se compromete a no compartirla con terceros, excepto en los casos en los que sea necesario para el funcionamiento del sistema o cuando la ley obligue a tal efecto. Según Google no guarda su dirección IP. Si desea información sobre el uso que Google da a las cookies </w:t>
      </w:r>
      <w:hyperlink r:id="rId5" w:history="1">
        <w:r w:rsidRPr="00AC7EBD">
          <w:rPr>
            <w:rFonts w:ascii="Arial" w:eastAsiaTheme="minorHAnsi" w:hAnsi="Arial" w:cs="Arial"/>
            <w:u w:val="single" w:color="535353"/>
            <w:lang w:val="es-ES" w:eastAsia="en-US"/>
          </w:rPr>
          <w:t>le adjuntamos este enlace</w:t>
        </w:r>
      </w:hyperlink>
      <w:r w:rsidRPr="00AC7EBD">
        <w:rPr>
          <w:rFonts w:ascii="Arial" w:eastAsiaTheme="minorHAnsi" w:hAnsi="Arial" w:cs="Arial"/>
          <w:lang w:val="es-ES" w:eastAsia="en-US"/>
        </w:rPr>
        <w:t>.</w:t>
      </w:r>
    </w:p>
    <w:p w14:paraId="62C1829A" w14:textId="77777777" w:rsidR="00EC37ED" w:rsidRPr="003D3975" w:rsidRDefault="00EC37ED" w:rsidP="00EC37ED">
      <w:pPr>
        <w:jc w:val="both"/>
        <w:rPr>
          <w:rFonts w:ascii="Arial" w:hAnsi="Arial" w:cs="Arial"/>
          <w:b/>
          <w:lang w:val="es-ES"/>
        </w:rPr>
      </w:pPr>
    </w:p>
    <w:p w14:paraId="34BC2B02" w14:textId="77777777" w:rsidR="00EC37ED" w:rsidRPr="003D3975" w:rsidRDefault="00EC37ED" w:rsidP="00EC37ED">
      <w:pPr>
        <w:jc w:val="both"/>
        <w:rPr>
          <w:rFonts w:ascii="Arial" w:hAnsi="Arial" w:cs="Arial"/>
          <w:b/>
          <w:lang w:val="es-ES"/>
        </w:rPr>
      </w:pPr>
      <w:r w:rsidRPr="003D3975">
        <w:rPr>
          <w:rFonts w:ascii="Arial" w:hAnsi="Arial" w:cs="Arial"/>
          <w:b/>
          <w:lang w:val="es-ES"/>
        </w:rPr>
        <w:t>Salvaguardias de protección.</w:t>
      </w:r>
    </w:p>
    <w:p w14:paraId="31CACD22" w14:textId="77777777" w:rsidR="00EC37ED" w:rsidRPr="00B42832" w:rsidRDefault="00EC37ED" w:rsidP="00EC37ED">
      <w:pPr>
        <w:jc w:val="both"/>
        <w:rPr>
          <w:rFonts w:ascii="Arial" w:hAnsi="Arial" w:cs="Arial"/>
          <w:lang w:val="es-ES"/>
        </w:rPr>
      </w:pPr>
      <w:r w:rsidRPr="00B42832">
        <w:rPr>
          <w:rFonts w:ascii="Arial" w:hAnsi="Arial" w:cs="Arial"/>
          <w:lang w:val="es-ES"/>
        </w:rPr>
        <w:t>El usuario puede configurar su navegador para aceptar, o no, las cookies que recibe o para que el navegador le avise cuando un servidor quiera guardar una cookie o borrarlas de su ordenador. Puede encontrar las instrucciones en la configuración de seguridad en su navegador Web.</w:t>
      </w:r>
    </w:p>
    <w:p w14:paraId="4C2C7049" w14:textId="77777777" w:rsidR="00EC37ED" w:rsidRPr="00B42832" w:rsidRDefault="00EC37ED" w:rsidP="00EC37ED">
      <w:pPr>
        <w:jc w:val="both"/>
        <w:rPr>
          <w:rFonts w:ascii="Arial" w:hAnsi="Arial" w:cs="Arial"/>
          <w:lang w:val="es-ES"/>
        </w:rPr>
      </w:pPr>
    </w:p>
    <w:p w14:paraId="5FDC7FAD" w14:textId="77777777" w:rsidR="00EC37ED" w:rsidRPr="00B42832" w:rsidRDefault="00EC37ED" w:rsidP="00EC37ED">
      <w:pPr>
        <w:ind w:left="720"/>
        <w:jc w:val="both"/>
        <w:rPr>
          <w:rFonts w:ascii="Arial" w:hAnsi="Arial" w:cs="Arial"/>
        </w:rPr>
      </w:pPr>
      <w:r w:rsidRPr="00B42832">
        <w:rPr>
          <w:rFonts w:ascii="Arial" w:hAnsi="Arial" w:cs="Arial"/>
        </w:rPr>
        <w:t>Ejemplos:</w:t>
      </w:r>
    </w:p>
    <w:p w14:paraId="291B03EA" w14:textId="77777777" w:rsidR="00EC37ED" w:rsidRPr="00B42832" w:rsidRDefault="00EC37ED" w:rsidP="00EC37ED">
      <w:pPr>
        <w:widowControl/>
        <w:numPr>
          <w:ilvl w:val="0"/>
          <w:numId w:val="3"/>
        </w:numPr>
        <w:autoSpaceDE/>
        <w:autoSpaceDN/>
        <w:adjustRightInd/>
        <w:spacing w:before="100" w:beforeAutospacing="1" w:after="100" w:afterAutospacing="1"/>
        <w:jc w:val="both"/>
        <w:rPr>
          <w:rFonts w:ascii="Arial" w:hAnsi="Arial" w:cs="Arial"/>
          <w:lang w:val="es-ES"/>
        </w:rPr>
      </w:pPr>
      <w:r w:rsidRPr="00B42832">
        <w:rPr>
          <w:rFonts w:ascii="Arial" w:hAnsi="Arial" w:cs="Arial"/>
          <w:lang w:val="es-ES"/>
        </w:rPr>
        <w:t>Si utiliza Microsoft Internet Explorer, en la opción de menú Herramientas &gt; Opciones de Internet &gt; Privacidad &gt; Configuración.</w:t>
      </w:r>
    </w:p>
    <w:p w14:paraId="0C71E959" w14:textId="77777777" w:rsidR="00EC37ED" w:rsidRPr="00B42832" w:rsidRDefault="00EC37ED" w:rsidP="00EC37ED">
      <w:pPr>
        <w:widowControl/>
        <w:numPr>
          <w:ilvl w:val="0"/>
          <w:numId w:val="3"/>
        </w:numPr>
        <w:autoSpaceDE/>
        <w:autoSpaceDN/>
        <w:adjustRightInd/>
        <w:spacing w:before="100" w:beforeAutospacing="1" w:after="100" w:afterAutospacing="1"/>
        <w:jc w:val="both"/>
        <w:rPr>
          <w:rFonts w:ascii="Arial" w:hAnsi="Arial" w:cs="Arial"/>
          <w:lang w:val="es-ES"/>
        </w:rPr>
      </w:pPr>
      <w:r w:rsidRPr="00B42832">
        <w:rPr>
          <w:rFonts w:ascii="Arial" w:hAnsi="Arial" w:cs="Arial"/>
          <w:lang w:val="es-ES"/>
        </w:rPr>
        <w:lastRenderedPageBreak/>
        <w:t>Si utiliza Firefox, en la opción de menú Herramientas &gt; Opciones &gt; Privacidad &gt; Cookies.</w:t>
      </w:r>
    </w:p>
    <w:p w14:paraId="0911BDCC" w14:textId="77777777" w:rsidR="00EC37ED" w:rsidRPr="00B42832" w:rsidRDefault="00EC37ED" w:rsidP="00EC37ED">
      <w:pPr>
        <w:widowControl/>
        <w:numPr>
          <w:ilvl w:val="0"/>
          <w:numId w:val="3"/>
        </w:numPr>
        <w:autoSpaceDE/>
        <w:autoSpaceDN/>
        <w:adjustRightInd/>
        <w:spacing w:before="100" w:beforeAutospacing="1" w:after="100" w:afterAutospacing="1"/>
        <w:jc w:val="both"/>
        <w:rPr>
          <w:rFonts w:ascii="Arial" w:hAnsi="Arial" w:cs="Arial"/>
          <w:lang w:val="es-ES"/>
        </w:rPr>
      </w:pPr>
      <w:r w:rsidRPr="00B42832">
        <w:rPr>
          <w:rFonts w:ascii="Arial" w:hAnsi="Arial" w:cs="Arial"/>
          <w:lang w:val="es-ES"/>
        </w:rPr>
        <w:t>Si utiliza Google Chrome, en la opción de menú Configuración &gt; Privacidad</w:t>
      </w:r>
    </w:p>
    <w:p w14:paraId="08AAF302" w14:textId="77777777" w:rsidR="00EC37ED" w:rsidRPr="00B42832" w:rsidRDefault="00EC37ED" w:rsidP="00EC37ED">
      <w:pPr>
        <w:widowControl/>
        <w:numPr>
          <w:ilvl w:val="0"/>
          <w:numId w:val="3"/>
        </w:numPr>
        <w:autoSpaceDE/>
        <w:autoSpaceDN/>
        <w:adjustRightInd/>
        <w:spacing w:before="100" w:beforeAutospacing="1" w:after="100" w:afterAutospacing="1"/>
        <w:jc w:val="both"/>
        <w:rPr>
          <w:rFonts w:ascii="Arial" w:hAnsi="Arial" w:cs="Arial"/>
          <w:lang w:val="es-ES"/>
        </w:rPr>
      </w:pPr>
      <w:r w:rsidRPr="00B42832">
        <w:rPr>
          <w:rFonts w:ascii="Arial" w:hAnsi="Arial" w:cs="Arial"/>
          <w:lang w:val="es-ES"/>
        </w:rPr>
        <w:t>Si utiliza Safari, en la opción de menú Preferencias &gt; Seguridad</w:t>
      </w:r>
    </w:p>
    <w:p w14:paraId="21395A89" w14:textId="77777777" w:rsidR="00EC37ED" w:rsidRPr="00B42832" w:rsidRDefault="00EC37ED" w:rsidP="00EC37ED">
      <w:pPr>
        <w:jc w:val="both"/>
        <w:rPr>
          <w:rFonts w:ascii="Arial" w:hAnsi="Arial" w:cs="Arial"/>
          <w:lang w:val="es-ES"/>
        </w:rPr>
      </w:pPr>
      <w:r w:rsidRPr="00B42832">
        <w:rPr>
          <w:rFonts w:ascii="Arial" w:hAnsi="Arial" w:cs="Arial"/>
          <w:lang w:val="es-ES"/>
        </w:rPr>
        <w:t>Puede hacer uso de la sección “Ayuda” que encontrará en la barra de herramientas de la mayoría de navegadores para cambiar los ajustes de su ordenador, sin embargo, algunas de las características de nuestros servicios online pueden no funcionar o pueden resultar más complicadas de acceder si rechaza todas las cookies.</w:t>
      </w:r>
    </w:p>
    <w:p w14:paraId="30530633" w14:textId="77777777" w:rsidR="00EC37ED" w:rsidRPr="00B42832" w:rsidRDefault="00EC37ED" w:rsidP="00EC37ED">
      <w:pPr>
        <w:pStyle w:val="NormalWeb"/>
        <w:jc w:val="both"/>
        <w:rPr>
          <w:rFonts w:ascii="Arial" w:hAnsi="Arial" w:cs="Arial"/>
        </w:rPr>
      </w:pPr>
      <w:r w:rsidRPr="00B42832">
        <w:rPr>
          <w:rFonts w:ascii="Arial" w:hAnsi="Arial" w:cs="Arial"/>
        </w:rPr>
        <w:t>Muchos navegadores permiten activar un modo privado mediante el cual las cookies se borran siempre después de su visita. Dependiendo de cada navegador, este modo privado puede tener diferentes nombres, abajo puede encontrar una lista de los navegadores más comunes y los diferentes nombres de este “modo privado”:</w:t>
      </w:r>
    </w:p>
    <w:p w14:paraId="7C21907D" w14:textId="77777777" w:rsidR="00EC37ED" w:rsidRPr="00B42832" w:rsidRDefault="00EC37ED" w:rsidP="00EC37ED">
      <w:pPr>
        <w:pStyle w:val="NormalWeb"/>
        <w:rPr>
          <w:rFonts w:ascii="Arial" w:hAnsi="Arial" w:cs="Arial"/>
        </w:rPr>
      </w:pPr>
      <w:r w:rsidRPr="00B42832">
        <w:rPr>
          <w:rFonts w:ascii="Arial" w:hAnsi="Arial" w:cs="Arial"/>
        </w:rPr>
        <w:t>- Internet Explorer 8 y superior: InPrivate</w:t>
      </w:r>
    </w:p>
    <w:p w14:paraId="2EB113EE" w14:textId="77777777" w:rsidR="00EC37ED" w:rsidRPr="00B42832" w:rsidRDefault="00EC37ED" w:rsidP="00EC37ED">
      <w:pPr>
        <w:pStyle w:val="NormalWeb"/>
        <w:rPr>
          <w:rFonts w:ascii="Arial" w:hAnsi="Arial" w:cs="Arial"/>
        </w:rPr>
      </w:pPr>
      <w:r w:rsidRPr="00B42832">
        <w:rPr>
          <w:rFonts w:ascii="Arial" w:hAnsi="Arial" w:cs="Arial"/>
        </w:rPr>
        <w:t>- FireFox 3.5 y superior: Navegación Privada</w:t>
      </w:r>
    </w:p>
    <w:p w14:paraId="5A566980" w14:textId="77777777" w:rsidR="00EC37ED" w:rsidRPr="00B42832" w:rsidRDefault="00EC37ED" w:rsidP="00EC37ED">
      <w:pPr>
        <w:pStyle w:val="NormalWeb"/>
        <w:rPr>
          <w:rFonts w:ascii="Arial" w:hAnsi="Arial" w:cs="Arial"/>
        </w:rPr>
      </w:pPr>
      <w:r w:rsidRPr="00B42832">
        <w:rPr>
          <w:rFonts w:ascii="Arial" w:hAnsi="Arial" w:cs="Arial"/>
        </w:rPr>
        <w:t xml:space="preserve">- Google Chrome 10 y superior: Incógnito </w:t>
      </w:r>
    </w:p>
    <w:p w14:paraId="401A3DC0" w14:textId="77777777" w:rsidR="00EC37ED" w:rsidRPr="00B42832" w:rsidRDefault="00EC37ED" w:rsidP="00EC37ED">
      <w:pPr>
        <w:pStyle w:val="NormalWeb"/>
        <w:rPr>
          <w:rFonts w:ascii="Arial" w:hAnsi="Arial" w:cs="Arial"/>
        </w:rPr>
      </w:pPr>
      <w:r w:rsidRPr="00B42832">
        <w:rPr>
          <w:rFonts w:ascii="Arial" w:hAnsi="Arial" w:cs="Arial"/>
        </w:rPr>
        <w:t>- Safari 2 y superior: Navegación Privada</w:t>
      </w:r>
    </w:p>
    <w:p w14:paraId="49BFB7F4" w14:textId="77777777" w:rsidR="00EC37ED" w:rsidRPr="00B42832" w:rsidRDefault="00EC37ED" w:rsidP="00EC37ED">
      <w:pPr>
        <w:pStyle w:val="NormalWeb"/>
        <w:rPr>
          <w:rFonts w:ascii="Arial" w:hAnsi="Arial" w:cs="Arial"/>
        </w:rPr>
      </w:pPr>
      <w:r w:rsidRPr="00B42832">
        <w:rPr>
          <w:rFonts w:ascii="Arial" w:hAnsi="Arial" w:cs="Arial"/>
        </w:rPr>
        <w:t>- Opera 10.5 y superior: Navegación Privada</w:t>
      </w:r>
    </w:p>
    <w:p w14:paraId="5B00F73C" w14:textId="77777777" w:rsidR="00EC37ED" w:rsidRPr="00B42832" w:rsidRDefault="00EC37ED" w:rsidP="00EC37ED">
      <w:pPr>
        <w:pStyle w:val="NormalWeb"/>
        <w:jc w:val="both"/>
        <w:rPr>
          <w:rFonts w:ascii="Arial" w:hAnsi="Arial" w:cs="Arial"/>
        </w:rPr>
      </w:pPr>
      <w:r w:rsidRPr="00B42832">
        <w:rPr>
          <w:rFonts w:ascii="Arial" w:hAnsi="Arial" w:cs="Arial"/>
        </w:rPr>
        <w:t>Por favor, lea atentamente la sección de ayuda de su navegador para conocer más acerca de como activar el “modo privado”. Podrá seguir visitando nuestra Web aunque su navegador esté en “modo privado”, no obstante, la experiencia de usuario puede no ser óptima y algunas utilidades pueden no funcionar.</w:t>
      </w:r>
    </w:p>
    <w:p w14:paraId="4F19B2B4" w14:textId="3745AAEC" w:rsidR="00EC37ED" w:rsidRPr="00B42832" w:rsidRDefault="007A1CF6" w:rsidP="00EC37ED">
      <w:pPr>
        <w:jc w:val="both"/>
        <w:rPr>
          <w:rFonts w:ascii="Arial" w:hAnsi="Arial" w:cs="Arial"/>
          <w:lang w:val="es-ES"/>
        </w:rPr>
      </w:pPr>
      <w:r>
        <w:rPr>
          <w:rFonts w:ascii="Arial" w:hAnsi="Arial" w:cs="Arial"/>
          <w:color w:val="000000"/>
          <w:lang w:val="es-ES"/>
        </w:rPr>
        <w:t>Just Law Abogados</w:t>
      </w:r>
      <w:r w:rsidR="00CB5116" w:rsidRPr="00B42832">
        <w:rPr>
          <w:rFonts w:ascii="Arial" w:hAnsi="Arial" w:cs="Arial"/>
          <w:lang w:val="es-ES"/>
        </w:rPr>
        <w:t xml:space="preserve"> </w:t>
      </w:r>
      <w:r w:rsidR="00EC37ED" w:rsidRPr="00B42832">
        <w:rPr>
          <w:rFonts w:ascii="Arial" w:hAnsi="Arial" w:cs="Arial"/>
          <w:lang w:val="es-ES"/>
        </w:rPr>
        <w:t>le agradece la aceptación de cookies, esto nos ayuda a obtener datos más precisos que nos permiten mejorar el contenido y el diseño de nuestra página Web para adaptarlo a sus preferencias.</w:t>
      </w:r>
    </w:p>
    <w:p w14:paraId="12B7E2F9" w14:textId="77777777" w:rsidR="00EC5DEF" w:rsidRPr="00D228EF" w:rsidRDefault="00EC5DEF" w:rsidP="00EC37ED">
      <w:pPr>
        <w:jc w:val="both"/>
        <w:rPr>
          <w:lang w:val="es-ES"/>
        </w:rPr>
      </w:pPr>
    </w:p>
    <w:sectPr w:rsidR="00EC5DEF" w:rsidRPr="00D228EF" w:rsidSect="00D228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318C8"/>
    <w:multiLevelType w:val="hybridMultilevel"/>
    <w:tmpl w:val="F0CC4BDA"/>
    <w:lvl w:ilvl="0" w:tplc="ACE8E1B0">
      <w:start w:val="1"/>
      <w:numFmt w:val="bullet"/>
      <w:lvlText w:val=""/>
      <w:lvlJc w:val="left"/>
      <w:pPr>
        <w:tabs>
          <w:tab w:val="num" w:pos="284"/>
        </w:tabs>
        <w:ind w:left="284" w:hanging="284"/>
      </w:pPr>
      <w:rPr>
        <w:rFonts w:ascii="Symbol" w:hAnsi="Symbol" w:hint="default"/>
        <w:color w:val="auto"/>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C50F72"/>
    <w:multiLevelType w:val="multilevel"/>
    <w:tmpl w:val="639A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52BFA"/>
    <w:multiLevelType w:val="hybridMultilevel"/>
    <w:tmpl w:val="62CA761C"/>
    <w:lvl w:ilvl="0" w:tplc="C55A83EC">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8EF"/>
    <w:rsid w:val="001179B0"/>
    <w:rsid w:val="001328F2"/>
    <w:rsid w:val="003D3975"/>
    <w:rsid w:val="004823EC"/>
    <w:rsid w:val="004B4EA9"/>
    <w:rsid w:val="00571BDC"/>
    <w:rsid w:val="0073123F"/>
    <w:rsid w:val="00743017"/>
    <w:rsid w:val="007A1CF6"/>
    <w:rsid w:val="008545E2"/>
    <w:rsid w:val="008F673B"/>
    <w:rsid w:val="00A9494C"/>
    <w:rsid w:val="00AA7819"/>
    <w:rsid w:val="00C25FD4"/>
    <w:rsid w:val="00CB5116"/>
    <w:rsid w:val="00D04D3D"/>
    <w:rsid w:val="00D228EF"/>
    <w:rsid w:val="00D56675"/>
    <w:rsid w:val="00EC37ED"/>
    <w:rsid w:val="00EC5DEF"/>
    <w:rsid w:val="00F11E1B"/>
    <w:rsid w:val="00F71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91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E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EF"/>
    <w:pPr>
      <w:widowControl w:val="0"/>
      <w:autoSpaceDE w:val="0"/>
      <w:autoSpaceDN w:val="0"/>
      <w:adjustRightInd w:val="0"/>
      <w:spacing w:after="0"/>
    </w:pPr>
    <w:rPr>
      <w:rFonts w:ascii="Times New Roman" w:eastAsia="Times New Roman" w:hAnsi="Times New Roman" w:cs="Times New Roman"/>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28EF"/>
    <w:pPr>
      <w:widowControl w:val="0"/>
      <w:adjustRightInd w:val="0"/>
      <w:spacing w:after="0" w:line="360" w:lineRule="atLeast"/>
      <w:jc w:val="both"/>
      <w:textAlignment w:val="baseline"/>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estilo5">
    <w:name w:val="ec_estilo5"/>
    <w:basedOn w:val="Fuentedeprrafopredeter"/>
    <w:uiPriority w:val="99"/>
    <w:rsid w:val="00D228EF"/>
    <w:rPr>
      <w:rFonts w:cs="Times New Roman"/>
    </w:rPr>
  </w:style>
  <w:style w:type="paragraph" w:styleId="NormalWeb">
    <w:name w:val="Normal (Web)"/>
    <w:basedOn w:val="Normal"/>
    <w:uiPriority w:val="99"/>
    <w:rsid w:val="00D228EF"/>
    <w:pPr>
      <w:widowControl/>
      <w:autoSpaceDE/>
      <w:autoSpaceDN/>
      <w:adjustRightInd/>
      <w:spacing w:before="100" w:beforeAutospacing="1" w:after="100" w:afterAutospacing="1"/>
    </w:pPr>
    <w:rPr>
      <w:lang w:val="es-ES"/>
    </w:rPr>
  </w:style>
  <w:style w:type="character" w:styleId="nfasis">
    <w:name w:val="Emphasis"/>
    <w:basedOn w:val="Fuentedeprrafopredeter"/>
    <w:uiPriority w:val="99"/>
    <w:qFormat/>
    <w:rsid w:val="00D228EF"/>
    <w:rPr>
      <w:rFonts w:cs="Times New Roman"/>
      <w:i/>
      <w:iCs/>
    </w:rPr>
  </w:style>
  <w:style w:type="character" w:styleId="Textoennegrita">
    <w:name w:val="Strong"/>
    <w:basedOn w:val="Fuentedeprrafopredeter"/>
    <w:uiPriority w:val="22"/>
    <w:qFormat/>
    <w:rsid w:val="00D228E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velopers.google.com/analytics/devguides/collection/analyticsjs/cookie-usage?hl=es&amp;csw=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1402</Words>
  <Characters>7714</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Taboada Luna</dc:creator>
  <cp:lastModifiedBy>Microsoft Office User</cp:lastModifiedBy>
  <cp:revision>22</cp:revision>
  <dcterms:created xsi:type="dcterms:W3CDTF">2014-12-11T08:45:00Z</dcterms:created>
  <dcterms:modified xsi:type="dcterms:W3CDTF">2019-02-21T10:45:00Z</dcterms:modified>
</cp:coreProperties>
</file>